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Times New Roman" w:cs="Calibri"/>
          <w:b/>
          <w:bCs/>
          <w:color w:val="000000"/>
          <w:lang w:eastAsia="pt-BR"/>
        </w:rPr>
        <w:t>REUNIÕES ORDINÁRIAS E EXTRAORDINÁRIAS DO COMSEA 2026</w:t>
      </w:r>
    </w:p>
    <w:tbl>
      <w:tblPr>
        <w:tblW w:w="673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891"/>
        <w:gridCol w:w="3704"/>
        <w:gridCol w:w="2140"/>
      </w:tblGrid>
      <w:tr>
        <w:trPr>
          <w:trHeight w:val="300" w:hRule="atLeast"/>
        </w:trPr>
        <w:tc>
          <w:tcPr>
            <w:tcW w:w="8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  <w:tc>
          <w:tcPr>
            <w:tcW w:w="37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  <w:tc>
          <w:tcPr>
            <w:tcW w:w="21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MÊS</w:t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FORMATO</w:t>
            </w:r>
          </w:p>
        </w:tc>
      </w:tr>
      <w:tr>
        <w:trPr>
          <w:trHeight w:val="429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29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JANEIRO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26</w:t>
            </w:r>
          </w:p>
        </w:tc>
        <w:tc>
          <w:tcPr>
            <w:tcW w:w="370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FEVEREIRO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MARÇO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ABRIL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28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MAIO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25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JUNHO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JULHO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CANCELADA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27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AGOSTO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24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SETEMBRO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29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OUTUBRO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26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NOVEMBRO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17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DEZEMBRO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As datas das reuniões correspondem à última quinta-feira do mês.</w:t>
      </w:r>
    </w:p>
    <w:p>
      <w:pPr>
        <w:pStyle w:val="Normal"/>
        <w:spacing w:before="0" w:after="200"/>
        <w:jc w:val="center"/>
        <w:rPr/>
      </w:pPr>
      <w:r>
        <w:rPr/>
        <w:t>Para participação nas reuniões presenciais, enviar e-mail para: comsan.campinas@campinas.sp.gov.br para obter o endereço.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754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LibreOffice/25.8.7.3$Windows_X86_64 LibreOffice_project/30742500f2d3eb4366ac312fa33d3dcabdb3eba5</Application>
  <AppVersion>15.0000</AppVersion>
  <Pages>1</Pages>
  <Words>69</Words>
  <Characters>443</Characters>
  <CharactersWithSpaces>470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2025-01-24T14:46:00Z</dcterms:created>
  <dc:creator>usuario</dc:creator>
  <dc:description/>
  <dc:language>pt-BR</dc:language>
  <cp:lastModifiedBy/>
  <dcterms:modified xsi:type="dcterms:W3CDTF">2026-06-25T14:54:47Z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